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3226"/>
        <w:gridCol w:w="3424"/>
      </w:tblGrid>
      <w:tr w:rsidR="002049C1" w:rsidRPr="00096BAB" w:rsidTr="002B1414">
        <w:trPr>
          <w:trHeight w:val="473"/>
        </w:trPr>
        <w:tc>
          <w:tcPr>
            <w:tcW w:w="1513" w:type="pct"/>
            <w:vMerge w:val="restart"/>
            <w:vAlign w:val="center"/>
          </w:tcPr>
          <w:p w:rsidR="002049C1" w:rsidRPr="00096BAB" w:rsidRDefault="002B1414" w:rsidP="00096BAB">
            <w:pPr>
              <w:spacing w:before="240"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1800" cy="866775"/>
                  <wp:effectExtent l="19050" t="0" r="0" b="0"/>
                  <wp:docPr id="1" name="Picture 0" descr="Fredonia_logo_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redonia_logo_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pct"/>
            <w:vMerge w:val="restart"/>
            <w:vAlign w:val="center"/>
          </w:tcPr>
          <w:p w:rsidR="002049C1" w:rsidRPr="00096BAB" w:rsidRDefault="002049C1" w:rsidP="00096BAB">
            <w:pPr>
              <w:tabs>
                <w:tab w:val="left" w:pos="235"/>
                <w:tab w:val="center" w:pos="1512"/>
              </w:tabs>
              <w:spacing w:after="0" w:line="240" w:lineRule="auto"/>
              <w:jc w:val="center"/>
            </w:pPr>
          </w:p>
          <w:p w:rsidR="002049C1" w:rsidRPr="00096BAB" w:rsidRDefault="001402AE" w:rsidP="00096BAB">
            <w:pPr>
              <w:tabs>
                <w:tab w:val="left" w:pos="235"/>
                <w:tab w:val="center" w:pos="1512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 Accounting</w:t>
            </w:r>
          </w:p>
          <w:p w:rsidR="002049C1" w:rsidRPr="00096BAB" w:rsidRDefault="002049C1" w:rsidP="00096BA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2049C1" w:rsidRPr="00096BAB" w:rsidRDefault="002049C1" w:rsidP="00096BA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96BAB">
              <w:rPr>
                <w:b/>
                <w:sz w:val="20"/>
              </w:rPr>
              <w:t>STATE UNIVERSITY OF NEW YORK</w:t>
            </w:r>
          </w:p>
          <w:p w:rsidR="002049C1" w:rsidRPr="00096BAB" w:rsidRDefault="002049C1" w:rsidP="00096BAB">
            <w:pPr>
              <w:spacing w:after="0" w:line="240" w:lineRule="auto"/>
              <w:jc w:val="center"/>
            </w:pPr>
            <w:r w:rsidRPr="00096BAB">
              <w:rPr>
                <w:b/>
                <w:sz w:val="20"/>
              </w:rPr>
              <w:t>AT FREDONIA</w:t>
            </w:r>
          </w:p>
        </w:tc>
        <w:tc>
          <w:tcPr>
            <w:tcW w:w="1795" w:type="pct"/>
            <w:vAlign w:val="center"/>
          </w:tcPr>
          <w:p w:rsidR="002049C1" w:rsidRPr="002B1414" w:rsidRDefault="00A45F70" w:rsidP="006A6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NO: </w:t>
            </w:r>
            <w:r w:rsidR="001D639C">
              <w:rPr>
                <w:sz w:val="20"/>
                <w:szCs w:val="20"/>
              </w:rPr>
              <w:t xml:space="preserve">           801</w:t>
            </w:r>
            <w:r w:rsidR="002172EC">
              <w:rPr>
                <w:sz w:val="20"/>
                <w:szCs w:val="20"/>
              </w:rPr>
              <w:tab/>
            </w:r>
          </w:p>
        </w:tc>
      </w:tr>
      <w:tr w:rsidR="002049C1" w:rsidRPr="00096BAB" w:rsidTr="002B1414">
        <w:trPr>
          <w:trHeight w:val="473"/>
        </w:trPr>
        <w:tc>
          <w:tcPr>
            <w:tcW w:w="1513" w:type="pct"/>
            <w:vMerge/>
            <w:vAlign w:val="center"/>
          </w:tcPr>
          <w:p w:rsidR="002049C1" w:rsidRPr="00096BAB" w:rsidRDefault="002049C1" w:rsidP="00096BA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692" w:type="pct"/>
            <w:vMerge/>
            <w:vAlign w:val="center"/>
          </w:tcPr>
          <w:p w:rsidR="002049C1" w:rsidRPr="00096BAB" w:rsidRDefault="002049C1" w:rsidP="00096BAB">
            <w:pPr>
              <w:spacing w:after="0" w:line="240" w:lineRule="auto"/>
              <w:jc w:val="center"/>
            </w:pPr>
          </w:p>
        </w:tc>
        <w:tc>
          <w:tcPr>
            <w:tcW w:w="1795" w:type="pct"/>
            <w:vAlign w:val="center"/>
          </w:tcPr>
          <w:p w:rsidR="002049C1" w:rsidRPr="002B1414" w:rsidRDefault="002049C1" w:rsidP="008828A0">
            <w:pPr>
              <w:spacing w:after="0" w:line="240" w:lineRule="auto"/>
              <w:rPr>
                <w:sz w:val="20"/>
                <w:szCs w:val="20"/>
              </w:rPr>
            </w:pPr>
            <w:r w:rsidRPr="002B1414">
              <w:rPr>
                <w:sz w:val="20"/>
                <w:szCs w:val="20"/>
              </w:rPr>
              <w:t xml:space="preserve">PAGE NO: </w:t>
            </w:r>
            <w:r w:rsidR="002172EC">
              <w:rPr>
                <w:sz w:val="20"/>
                <w:szCs w:val="20"/>
              </w:rPr>
              <w:tab/>
            </w:r>
            <w:r w:rsidRPr="002B1414">
              <w:rPr>
                <w:sz w:val="20"/>
                <w:szCs w:val="20"/>
              </w:rPr>
              <w:t xml:space="preserve">1 of </w:t>
            </w:r>
            <w:r w:rsidR="008E701E">
              <w:rPr>
                <w:sz w:val="20"/>
                <w:szCs w:val="20"/>
              </w:rPr>
              <w:t>2</w:t>
            </w:r>
          </w:p>
        </w:tc>
      </w:tr>
      <w:tr w:rsidR="002B1414" w:rsidRPr="00096BAB" w:rsidTr="002B1414">
        <w:trPr>
          <w:trHeight w:val="473"/>
        </w:trPr>
        <w:tc>
          <w:tcPr>
            <w:tcW w:w="1513" w:type="pct"/>
            <w:vMerge/>
            <w:vAlign w:val="center"/>
          </w:tcPr>
          <w:p w:rsidR="002B1414" w:rsidRPr="00096BAB" w:rsidRDefault="002B1414" w:rsidP="00096BA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692" w:type="pct"/>
            <w:vMerge/>
            <w:vAlign w:val="center"/>
          </w:tcPr>
          <w:p w:rsidR="002B1414" w:rsidRPr="00096BAB" w:rsidRDefault="002B1414" w:rsidP="00096BAB">
            <w:pPr>
              <w:spacing w:after="0" w:line="240" w:lineRule="auto"/>
              <w:jc w:val="center"/>
            </w:pPr>
          </w:p>
        </w:tc>
        <w:tc>
          <w:tcPr>
            <w:tcW w:w="1795" w:type="pct"/>
            <w:vAlign w:val="center"/>
          </w:tcPr>
          <w:p w:rsidR="002B1414" w:rsidRPr="002B1414" w:rsidRDefault="002B1414" w:rsidP="007E1AF0">
            <w:pPr>
              <w:spacing w:after="0" w:line="240" w:lineRule="auto"/>
              <w:rPr>
                <w:sz w:val="20"/>
                <w:szCs w:val="20"/>
              </w:rPr>
            </w:pPr>
            <w:r w:rsidRPr="002B1414">
              <w:rPr>
                <w:sz w:val="20"/>
                <w:szCs w:val="20"/>
              </w:rPr>
              <w:t>LAST REVISED:</w:t>
            </w:r>
            <w:r w:rsidR="00617771">
              <w:rPr>
                <w:sz w:val="20"/>
                <w:szCs w:val="20"/>
              </w:rPr>
              <w:t xml:space="preserve"> </w:t>
            </w:r>
            <w:r w:rsidR="006F0EF7">
              <w:rPr>
                <w:sz w:val="20"/>
                <w:szCs w:val="20"/>
              </w:rPr>
              <w:t xml:space="preserve">  </w:t>
            </w:r>
            <w:r w:rsidR="007E1AF0">
              <w:rPr>
                <w:sz w:val="20"/>
                <w:szCs w:val="20"/>
              </w:rPr>
              <w:t>04/01/2012</w:t>
            </w:r>
            <w:r w:rsidR="002172EC">
              <w:rPr>
                <w:sz w:val="20"/>
                <w:szCs w:val="20"/>
              </w:rPr>
              <w:tab/>
            </w:r>
          </w:p>
        </w:tc>
      </w:tr>
      <w:tr w:rsidR="002B1414" w:rsidRPr="00096BAB" w:rsidTr="002B1414">
        <w:trPr>
          <w:trHeight w:val="611"/>
        </w:trPr>
        <w:tc>
          <w:tcPr>
            <w:tcW w:w="5000" w:type="pct"/>
            <w:gridSpan w:val="3"/>
            <w:vAlign w:val="center"/>
          </w:tcPr>
          <w:p w:rsidR="006A6AF7" w:rsidRDefault="002B1414" w:rsidP="006A6AF7">
            <w:pPr>
              <w:spacing w:after="0" w:line="240" w:lineRule="auto"/>
              <w:rPr>
                <w:sz w:val="24"/>
                <w:szCs w:val="24"/>
              </w:rPr>
            </w:pPr>
            <w:r w:rsidRPr="002B1414">
              <w:rPr>
                <w:sz w:val="24"/>
                <w:szCs w:val="24"/>
              </w:rPr>
              <w:t xml:space="preserve">TITLE: </w:t>
            </w:r>
            <w:r w:rsidR="002172EC">
              <w:rPr>
                <w:sz w:val="24"/>
                <w:szCs w:val="24"/>
              </w:rPr>
              <w:tab/>
            </w:r>
            <w:r w:rsidR="006F0EF7" w:rsidRPr="00121925">
              <w:rPr>
                <w:b/>
                <w:sz w:val="24"/>
                <w:szCs w:val="24"/>
              </w:rPr>
              <w:t>Honorariums</w:t>
            </w:r>
          </w:p>
          <w:p w:rsidR="002172EC" w:rsidRPr="002172EC" w:rsidRDefault="006F0EF7" w:rsidP="001D639C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Explanation of </w:t>
            </w:r>
            <w:r w:rsidR="00AF3147">
              <w:rPr>
                <w:sz w:val="24"/>
                <w:szCs w:val="24"/>
              </w:rPr>
              <w:t xml:space="preserve">Honorariums </w:t>
            </w:r>
          </w:p>
        </w:tc>
      </w:tr>
    </w:tbl>
    <w:p w:rsidR="00AF3147" w:rsidRDefault="00AF3147" w:rsidP="00AF3147">
      <w:pPr>
        <w:pStyle w:val="Heading1"/>
      </w:pPr>
      <w:r>
        <w:t>Purpose</w:t>
      </w:r>
    </w:p>
    <w:p w:rsidR="00AF3147" w:rsidRPr="00362859" w:rsidRDefault="00AF3147" w:rsidP="00AF3147">
      <w:pPr>
        <w:ind w:left="720"/>
      </w:pPr>
      <w:r>
        <w:t>The purpose of this policy is to define a procedure for completing and submitting an hon</w:t>
      </w:r>
      <w:r w:rsidR="007E1AF0">
        <w:t>orarium</w:t>
      </w:r>
      <w:r>
        <w:t xml:space="preserve">.       </w:t>
      </w:r>
    </w:p>
    <w:p w:rsidR="00AF3147" w:rsidRDefault="00AF3147" w:rsidP="00AF3147">
      <w:pPr>
        <w:pStyle w:val="Heading1"/>
      </w:pPr>
      <w:r>
        <w:t>Scope</w:t>
      </w:r>
    </w:p>
    <w:p w:rsidR="000F3116" w:rsidRDefault="000F3116" w:rsidP="000F3116">
      <w:pPr>
        <w:ind w:left="720"/>
      </w:pPr>
      <w:r>
        <w:t xml:space="preserve">Honorariums are payments for services rendered by </w:t>
      </w:r>
      <w:r w:rsidRPr="00CE0716">
        <w:rPr>
          <w:u w:val="single"/>
        </w:rPr>
        <w:t>individua</w:t>
      </w:r>
      <w:r w:rsidR="00635DB0" w:rsidRPr="00CE0716">
        <w:rPr>
          <w:u w:val="single"/>
        </w:rPr>
        <w:t>ls</w:t>
      </w:r>
      <w:r w:rsidR="00635DB0">
        <w:t xml:space="preserve"> </w:t>
      </w:r>
      <w:r w:rsidR="003E4EEE">
        <w:t xml:space="preserve">who are not state employees </w:t>
      </w:r>
      <w:r w:rsidR="00635DB0">
        <w:t>or</w:t>
      </w:r>
      <w:r w:rsidR="00601A42">
        <w:t xml:space="preserve"> students who were not</w:t>
      </w:r>
      <w:r>
        <w:t xml:space="preserve"> on student payroll</w:t>
      </w:r>
      <w:r w:rsidR="00E03EAD">
        <w:t xml:space="preserve"> at the time of service</w:t>
      </w:r>
      <w:r>
        <w:t>.</w:t>
      </w:r>
    </w:p>
    <w:p w:rsidR="00635DB0" w:rsidRDefault="009C629B" w:rsidP="000F3116">
      <w:pPr>
        <w:ind w:left="720"/>
      </w:pPr>
      <w:r>
        <w:t xml:space="preserve">NOTE:  </w:t>
      </w:r>
      <w:r w:rsidR="00635DB0">
        <w:t>If the payee is cu</w:t>
      </w:r>
      <w:r>
        <w:t>rrently on state payroll, the sponsoring department must</w:t>
      </w:r>
      <w:r w:rsidR="00635DB0">
        <w:t xml:space="preserve"> contact Human Resource</w:t>
      </w:r>
      <w:r w:rsidR="00D12482">
        <w:t>s</w:t>
      </w:r>
      <w:r w:rsidR="00635DB0">
        <w:t xml:space="preserve">.  The payee will be considered a </w:t>
      </w:r>
      <w:r w:rsidR="00635DB0" w:rsidRPr="00635DB0">
        <w:rPr>
          <w:i/>
        </w:rPr>
        <w:t>dual employee</w:t>
      </w:r>
      <w:r w:rsidR="00635DB0">
        <w:t xml:space="preserve"> and will complete new hire paperwork.</w:t>
      </w:r>
    </w:p>
    <w:p w:rsidR="00E649C7" w:rsidRDefault="00E649C7" w:rsidP="000F3116">
      <w:pPr>
        <w:ind w:left="720"/>
      </w:pPr>
      <w:r w:rsidRPr="00AA4B99">
        <w:rPr>
          <w:b/>
        </w:rPr>
        <w:t>The payee must have a NYS Vendor ID No to use th</w:t>
      </w:r>
      <w:r w:rsidR="00AA4B99" w:rsidRPr="00AA4B99">
        <w:rPr>
          <w:b/>
        </w:rPr>
        <w:t>e Honorarium F</w:t>
      </w:r>
      <w:r w:rsidRPr="00AA4B99">
        <w:rPr>
          <w:b/>
        </w:rPr>
        <w:t>orm</w:t>
      </w:r>
      <w:r>
        <w:t xml:space="preserve">.  If the payee is not in the SFS Vendor Management Unit, please have them complete a </w:t>
      </w:r>
      <w:hyperlink r:id="rId9" w:history="1">
        <w:r w:rsidRPr="00E649C7">
          <w:rPr>
            <w:rStyle w:val="Hyperlink"/>
          </w:rPr>
          <w:t>Substitute W9</w:t>
        </w:r>
      </w:hyperlink>
      <w:r>
        <w:t xml:space="preserve"> and send to the Purchasing Department.  Please share this </w:t>
      </w:r>
      <w:hyperlink r:id="rId10" w:history="1">
        <w:r w:rsidRPr="00E649C7">
          <w:rPr>
            <w:rStyle w:val="Hyperlink"/>
          </w:rPr>
          <w:t>OSC SFS</w:t>
        </w:r>
      </w:hyperlink>
      <w:r>
        <w:t xml:space="preserve"> website link with the payee.  They will need this link to maintain their vendor account in SFS.</w:t>
      </w:r>
    </w:p>
    <w:p w:rsidR="00635DB0" w:rsidRDefault="00635DB0" w:rsidP="00635DB0">
      <w:pPr>
        <w:ind w:left="720"/>
      </w:pPr>
      <w:r>
        <w:t>Payees may be reimbursed for travel related expenses such as lodging, mileage, and/or air fare; however those expenses must be submitted on a separate Travel Voucher.</w:t>
      </w:r>
      <w:r w:rsidR="003E4EEE">
        <w:t xml:space="preserve">   See Travel Procedure for </w:t>
      </w:r>
      <w:r>
        <w:t>instructions</w:t>
      </w:r>
      <w:r w:rsidR="003E4EEE">
        <w:t xml:space="preserve"> on processing a Travel Voucher</w:t>
      </w:r>
      <w:r>
        <w:t xml:space="preserve">. </w:t>
      </w:r>
    </w:p>
    <w:p w:rsidR="00E007B6" w:rsidRPr="007E1AF0" w:rsidRDefault="000F3116" w:rsidP="007E1AF0">
      <w:pPr>
        <w:pStyle w:val="Heading1"/>
      </w:pPr>
      <w:r>
        <w:t>Procedure</w:t>
      </w:r>
    </w:p>
    <w:p w:rsidR="000F3116" w:rsidRDefault="007E1AF0" w:rsidP="00E007B6">
      <w:pPr>
        <w:pStyle w:val="ListParagraph"/>
        <w:numPr>
          <w:ilvl w:val="1"/>
          <w:numId w:val="7"/>
        </w:numPr>
      </w:pPr>
      <w:r>
        <w:t>AFTER THE SERVICE IS COMPLETED - t</w:t>
      </w:r>
      <w:r w:rsidR="00194F63">
        <w:t>he s</w:t>
      </w:r>
      <w:r w:rsidR="000F3116">
        <w:t xml:space="preserve">ponsoring department completes Part I of the </w:t>
      </w:r>
      <w:hyperlink r:id="rId11" w:history="1">
        <w:r w:rsidR="00296830" w:rsidRPr="00867917">
          <w:rPr>
            <w:rStyle w:val="Hyperlink"/>
          </w:rPr>
          <w:t>Honorarium Request Form</w:t>
        </w:r>
      </w:hyperlink>
      <w:r w:rsidR="001D639C">
        <w:t xml:space="preserve">. </w:t>
      </w:r>
    </w:p>
    <w:p w:rsidR="00B7420F" w:rsidRDefault="00B7420F" w:rsidP="00E007B6">
      <w:pPr>
        <w:pStyle w:val="ListParagraph"/>
        <w:numPr>
          <w:ilvl w:val="2"/>
          <w:numId w:val="7"/>
        </w:numPr>
      </w:pPr>
      <w:r>
        <w:t xml:space="preserve">Sponsoring department forwards the form to the payee </w:t>
      </w:r>
      <w:r w:rsidR="00FC411D">
        <w:t>for</w:t>
      </w:r>
      <w:r>
        <w:t xml:space="preserve"> completion of Part II.</w:t>
      </w:r>
    </w:p>
    <w:p w:rsidR="007E1AF0" w:rsidRDefault="00B7420F" w:rsidP="007E1AF0">
      <w:pPr>
        <w:pStyle w:val="ListParagraph"/>
        <w:numPr>
          <w:ilvl w:val="1"/>
          <w:numId w:val="7"/>
        </w:numPr>
      </w:pPr>
      <w:r>
        <w:t>Payee completes Part II and returns to the sponsoring department.</w:t>
      </w:r>
    </w:p>
    <w:p w:rsidR="00B7420F" w:rsidRDefault="00B7420F" w:rsidP="00E007B6">
      <w:pPr>
        <w:pStyle w:val="ListParagraph"/>
        <w:numPr>
          <w:ilvl w:val="2"/>
          <w:numId w:val="7"/>
        </w:numPr>
      </w:pPr>
      <w:r>
        <w:t>The sponsoring department forwards the form to Human Resou</w:t>
      </w:r>
      <w:r w:rsidR="003E4EEE">
        <w:t xml:space="preserve">rce </w:t>
      </w:r>
      <w:r w:rsidR="00BD01DD">
        <w:t>along with any</w:t>
      </w:r>
      <w:r w:rsidR="003E4EEE">
        <w:t xml:space="preserve"> corresponding</w:t>
      </w:r>
      <w:r w:rsidR="00BD01DD">
        <w:t xml:space="preserve"> </w:t>
      </w:r>
      <w:r>
        <w:t>receipts</w:t>
      </w:r>
      <w:r w:rsidR="003E4EEE">
        <w:t>/invoices</w:t>
      </w:r>
      <w:r>
        <w:t>.</w:t>
      </w:r>
    </w:p>
    <w:p w:rsidR="00296830" w:rsidRDefault="00296830" w:rsidP="00E007B6">
      <w:pPr>
        <w:pStyle w:val="ListParagraph"/>
        <w:numPr>
          <w:ilvl w:val="1"/>
          <w:numId w:val="7"/>
        </w:numPr>
      </w:pPr>
      <w:r>
        <w:t>HR reviews the form to verify the payee is no</w:t>
      </w:r>
      <w:r w:rsidR="00266B37">
        <w:t>t currently employed by NYS</w:t>
      </w:r>
      <w:r>
        <w:t>.</w:t>
      </w:r>
    </w:p>
    <w:p w:rsidR="00296830" w:rsidRDefault="00296830" w:rsidP="00E007B6">
      <w:pPr>
        <w:pStyle w:val="ListParagraph"/>
        <w:numPr>
          <w:ilvl w:val="2"/>
          <w:numId w:val="7"/>
        </w:numPr>
      </w:pPr>
      <w:r>
        <w:t>HR forwards to University Accounting.</w:t>
      </w:r>
    </w:p>
    <w:p w:rsidR="00296830" w:rsidRDefault="00D1457E" w:rsidP="00E007B6">
      <w:pPr>
        <w:pStyle w:val="ListParagraph"/>
        <w:numPr>
          <w:ilvl w:val="1"/>
          <w:numId w:val="7"/>
        </w:numPr>
      </w:pPr>
      <w:r>
        <w:t>Accou</w:t>
      </w:r>
      <w:r w:rsidR="00431043">
        <w:t xml:space="preserve">nting personnel will process through </w:t>
      </w:r>
      <w:r>
        <w:t>the OSC payment system</w:t>
      </w:r>
      <w:r w:rsidR="00296830">
        <w:t>.</w:t>
      </w:r>
    </w:p>
    <w:p w:rsidR="00296830" w:rsidRDefault="00D1457E" w:rsidP="00E007B6">
      <w:pPr>
        <w:pStyle w:val="ListParagraph"/>
        <w:numPr>
          <w:ilvl w:val="1"/>
          <w:numId w:val="7"/>
        </w:numPr>
      </w:pPr>
      <w:r>
        <w:t>OSC will mail the check to the payee</w:t>
      </w:r>
      <w:r w:rsidR="00296830">
        <w:t>.</w:t>
      </w:r>
    </w:p>
    <w:p w:rsidR="006A6AF7" w:rsidRDefault="006A6AF7" w:rsidP="006A6AF7">
      <w:pPr>
        <w:pStyle w:val="Heading1"/>
      </w:pPr>
      <w:r>
        <w:lastRenderedPageBreak/>
        <w:t>Documentation Required for Payment</w:t>
      </w:r>
    </w:p>
    <w:p w:rsidR="006A6AF7" w:rsidRDefault="00431043" w:rsidP="006F0EF7">
      <w:pPr>
        <w:pStyle w:val="ListParagraph"/>
        <w:numPr>
          <w:ilvl w:val="0"/>
          <w:numId w:val="7"/>
        </w:numPr>
      </w:pPr>
      <w:r>
        <w:t>C</w:t>
      </w:r>
      <w:r w:rsidR="006F0EF7">
        <w:t>ompleted Honorarium Request Form</w:t>
      </w:r>
      <w:r w:rsidR="00041882">
        <w:t xml:space="preserve"> </w:t>
      </w:r>
    </w:p>
    <w:p w:rsidR="00431043" w:rsidRDefault="00BD01DD" w:rsidP="00431043">
      <w:pPr>
        <w:pStyle w:val="ListParagraph"/>
        <w:numPr>
          <w:ilvl w:val="1"/>
          <w:numId w:val="7"/>
        </w:numPr>
      </w:pPr>
      <w:r>
        <w:t>Including</w:t>
      </w:r>
      <w:r w:rsidR="00296830">
        <w:t xml:space="preserve"> </w:t>
      </w:r>
      <w:r w:rsidR="003E4EEE">
        <w:t xml:space="preserve">any corresponding </w:t>
      </w:r>
      <w:r w:rsidR="00296830">
        <w:t>receipts</w:t>
      </w:r>
      <w:r w:rsidR="003E4EEE">
        <w:t>/invoices</w:t>
      </w:r>
    </w:p>
    <w:sectPr w:rsidR="00431043" w:rsidSect="001C0FBC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9B" w:rsidRDefault="009C629B" w:rsidP="00F25F1A">
      <w:pPr>
        <w:spacing w:after="0" w:line="240" w:lineRule="auto"/>
      </w:pPr>
      <w:r>
        <w:separator/>
      </w:r>
    </w:p>
  </w:endnote>
  <w:endnote w:type="continuationSeparator" w:id="0">
    <w:p w:rsidR="009C629B" w:rsidRDefault="009C629B" w:rsidP="00F2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7A" w:rsidRDefault="001D3A7A" w:rsidP="00D71059">
    <w:pPr>
      <w:jc w:val="center"/>
    </w:pPr>
    <w:r>
      <w:t>University Accounting – Honorariums</w:t>
    </w:r>
    <w:r>
      <w:tab/>
    </w:r>
    <w:r>
      <w:tab/>
    </w:r>
    <w:r w:rsidR="00D71059"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8E701E">
            <w:rPr>
              <w:noProof/>
            </w:rPr>
            <w:t>1</w:t>
          </w:r>
        </w:fldSimple>
        <w:r>
          <w:t xml:space="preserve"> of </w:t>
        </w:r>
        <w:r w:rsidR="008E701E">
          <w:t>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9B" w:rsidRDefault="009C629B" w:rsidP="00F25F1A">
      <w:pPr>
        <w:spacing w:after="0" w:line="240" w:lineRule="auto"/>
      </w:pPr>
      <w:r>
        <w:separator/>
      </w:r>
    </w:p>
  </w:footnote>
  <w:footnote w:type="continuationSeparator" w:id="0">
    <w:p w:rsidR="009C629B" w:rsidRDefault="009C629B" w:rsidP="00F2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081"/>
    <w:multiLevelType w:val="singleLevel"/>
    <w:tmpl w:val="C8F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7BF1B7B"/>
    <w:multiLevelType w:val="hybridMultilevel"/>
    <w:tmpl w:val="3836B7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A31AB"/>
    <w:multiLevelType w:val="hybridMultilevel"/>
    <w:tmpl w:val="50728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7D6A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5EFF3A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01D5B1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F703E5A"/>
    <w:multiLevelType w:val="hybridMultilevel"/>
    <w:tmpl w:val="54941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049C1"/>
    <w:rsid w:val="00006FCD"/>
    <w:rsid w:val="00041882"/>
    <w:rsid w:val="0004762E"/>
    <w:rsid w:val="000728A7"/>
    <w:rsid w:val="00096BAB"/>
    <w:rsid w:val="000E4C92"/>
    <w:rsid w:val="000F3116"/>
    <w:rsid w:val="001101ED"/>
    <w:rsid w:val="00115D9F"/>
    <w:rsid w:val="00121925"/>
    <w:rsid w:val="001402AE"/>
    <w:rsid w:val="00155B75"/>
    <w:rsid w:val="00164D99"/>
    <w:rsid w:val="00182367"/>
    <w:rsid w:val="00182DDE"/>
    <w:rsid w:val="00194F63"/>
    <w:rsid w:val="001C0FBC"/>
    <w:rsid w:val="001D1CA7"/>
    <w:rsid w:val="001D3A7A"/>
    <w:rsid w:val="001D639C"/>
    <w:rsid w:val="001E69B5"/>
    <w:rsid w:val="001E7714"/>
    <w:rsid w:val="001F6972"/>
    <w:rsid w:val="002049C1"/>
    <w:rsid w:val="002160F0"/>
    <w:rsid w:val="002172EC"/>
    <w:rsid w:val="00266B37"/>
    <w:rsid w:val="00296830"/>
    <w:rsid w:val="002B1414"/>
    <w:rsid w:val="00327072"/>
    <w:rsid w:val="00347C98"/>
    <w:rsid w:val="00362859"/>
    <w:rsid w:val="00372220"/>
    <w:rsid w:val="003772CD"/>
    <w:rsid w:val="00395477"/>
    <w:rsid w:val="003B2C5D"/>
    <w:rsid w:val="003B5388"/>
    <w:rsid w:val="003E4EEE"/>
    <w:rsid w:val="003F5838"/>
    <w:rsid w:val="004148FD"/>
    <w:rsid w:val="00431043"/>
    <w:rsid w:val="0044505E"/>
    <w:rsid w:val="00472D13"/>
    <w:rsid w:val="00476891"/>
    <w:rsid w:val="005F04D1"/>
    <w:rsid w:val="00601A42"/>
    <w:rsid w:val="00617771"/>
    <w:rsid w:val="00635DB0"/>
    <w:rsid w:val="00637F24"/>
    <w:rsid w:val="0069121F"/>
    <w:rsid w:val="006A6AF7"/>
    <w:rsid w:val="006C0A70"/>
    <w:rsid w:val="006F0EF7"/>
    <w:rsid w:val="0071696D"/>
    <w:rsid w:val="007537B3"/>
    <w:rsid w:val="00767F2C"/>
    <w:rsid w:val="007E1AF0"/>
    <w:rsid w:val="007E6C0A"/>
    <w:rsid w:val="00867917"/>
    <w:rsid w:val="008828A0"/>
    <w:rsid w:val="008C7353"/>
    <w:rsid w:val="008E701E"/>
    <w:rsid w:val="00956E32"/>
    <w:rsid w:val="00974DA3"/>
    <w:rsid w:val="009A1B19"/>
    <w:rsid w:val="009C629B"/>
    <w:rsid w:val="00A45F70"/>
    <w:rsid w:val="00AA4B99"/>
    <w:rsid w:val="00AA4C00"/>
    <w:rsid w:val="00AB4664"/>
    <w:rsid w:val="00AF3147"/>
    <w:rsid w:val="00B60CF4"/>
    <w:rsid w:val="00B7420F"/>
    <w:rsid w:val="00B93D92"/>
    <w:rsid w:val="00BD01DD"/>
    <w:rsid w:val="00BE6A4A"/>
    <w:rsid w:val="00C40284"/>
    <w:rsid w:val="00CE0716"/>
    <w:rsid w:val="00D12482"/>
    <w:rsid w:val="00D1457E"/>
    <w:rsid w:val="00D71059"/>
    <w:rsid w:val="00D770AF"/>
    <w:rsid w:val="00DF156B"/>
    <w:rsid w:val="00DF40FC"/>
    <w:rsid w:val="00E007B6"/>
    <w:rsid w:val="00E03EAD"/>
    <w:rsid w:val="00E12F88"/>
    <w:rsid w:val="00E259CF"/>
    <w:rsid w:val="00E649C7"/>
    <w:rsid w:val="00E65ABE"/>
    <w:rsid w:val="00E77348"/>
    <w:rsid w:val="00EE5726"/>
    <w:rsid w:val="00F25F1A"/>
    <w:rsid w:val="00F73EE6"/>
    <w:rsid w:val="00FC1471"/>
    <w:rsid w:val="00FC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85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5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85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85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85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85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85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85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85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2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85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85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8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85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85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8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8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F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1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72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8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orm%20Honorarium%20Form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c.state.ny.us/vendors/vendorguide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onia.edu/admin/purchasing/pdf/Substitute_W-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DD21-597E-403A-BD1F-BAE0FA95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Howard</dc:creator>
  <cp:lastModifiedBy>Noble</cp:lastModifiedBy>
  <cp:revision>44</cp:revision>
  <cp:lastPrinted>2010-02-18T16:12:00Z</cp:lastPrinted>
  <dcterms:created xsi:type="dcterms:W3CDTF">2010-02-16T14:38:00Z</dcterms:created>
  <dcterms:modified xsi:type="dcterms:W3CDTF">2012-04-05T15:20:00Z</dcterms:modified>
</cp:coreProperties>
</file>